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74" w:rsidRDefault="00D93674" w:rsidP="00D93674">
      <w:pPr>
        <w:rPr>
          <w:rStyle w:val="a3"/>
          <w:rFonts w:ascii="Arial" w:hAnsi="Arial" w:cs="Arial"/>
          <w:i/>
        </w:rPr>
      </w:pPr>
      <w:r w:rsidRPr="00D93674">
        <w:rPr>
          <w:rFonts w:ascii="Arial" w:hAnsi="Arial" w:cs="Arial"/>
          <w:i/>
          <w:iCs/>
        </w:rPr>
        <w:t>Письмо ФНС Р</w:t>
      </w:r>
      <w:r w:rsidRPr="00D93674">
        <w:rPr>
          <w:rFonts w:ascii="Arial" w:hAnsi="Arial" w:cs="Arial"/>
          <w:i/>
          <w:iCs/>
        </w:rPr>
        <w:t>о</w:t>
      </w:r>
      <w:r w:rsidRPr="00D93674">
        <w:rPr>
          <w:rFonts w:ascii="Arial" w:hAnsi="Arial" w:cs="Arial"/>
          <w:i/>
          <w:iCs/>
        </w:rPr>
        <w:t>ссии от 14.08.2023 N СД-4-3/10444</w:t>
      </w:r>
      <w:r w:rsidRPr="009967A5">
        <w:rPr>
          <w:rStyle w:val="a3"/>
          <w:rFonts w:ascii="Arial" w:hAnsi="Arial" w:cs="Arial"/>
          <w:i/>
        </w:rPr>
        <w:t xml:space="preserve"> </w:t>
      </w:r>
    </w:p>
    <w:p w:rsidR="00D93674" w:rsidRDefault="00D93674" w:rsidP="00D93674"/>
    <w:p w:rsidR="00D93674" w:rsidRPr="009967A5" w:rsidRDefault="00D93674" w:rsidP="00D93674">
      <w:pPr>
        <w:pStyle w:val="a4"/>
        <w:spacing w:before="0" w:after="60"/>
        <w:jc w:val="both"/>
        <w:rPr>
          <w:rFonts w:ascii="Arial" w:hAnsi="Arial" w:cs="Arial"/>
          <w:sz w:val="22"/>
          <w:szCs w:val="22"/>
        </w:rPr>
      </w:pPr>
      <w:r w:rsidRPr="009967A5">
        <w:rPr>
          <w:rFonts w:ascii="Arial" w:hAnsi="Arial" w:cs="Arial"/>
          <w:sz w:val="22"/>
          <w:szCs w:val="22"/>
        </w:rPr>
        <w:t>До конца 2023 г</w:t>
      </w:r>
      <w:r>
        <w:rPr>
          <w:rFonts w:ascii="Arial" w:hAnsi="Arial" w:cs="Arial"/>
          <w:sz w:val="22"/>
          <w:szCs w:val="22"/>
        </w:rPr>
        <w:t>.</w:t>
      </w:r>
      <w:r w:rsidRPr="009967A5">
        <w:rPr>
          <w:rFonts w:ascii="Arial" w:hAnsi="Arial" w:cs="Arial"/>
          <w:sz w:val="22"/>
          <w:szCs w:val="22"/>
        </w:rPr>
        <w:t xml:space="preserve"> организации и ИП вправе пр</w:t>
      </w:r>
      <w:r w:rsidRPr="009967A5">
        <w:rPr>
          <w:rFonts w:ascii="Arial" w:hAnsi="Arial" w:cs="Arial"/>
          <w:sz w:val="22"/>
          <w:szCs w:val="22"/>
        </w:rPr>
        <w:t>е</w:t>
      </w:r>
      <w:r w:rsidRPr="009967A5">
        <w:rPr>
          <w:rFonts w:ascii="Arial" w:hAnsi="Arial" w:cs="Arial"/>
          <w:sz w:val="22"/>
          <w:szCs w:val="22"/>
        </w:rPr>
        <w:t>дставлять не уведомления об исчисленных налогах, а распоряжения на перевод денег. ФНС отметила, что подача уведомлений имеет ряд преимуществ, например:</w:t>
      </w:r>
    </w:p>
    <w:p w:rsidR="00D93674" w:rsidRPr="009967A5" w:rsidRDefault="00D93674" w:rsidP="00D93674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9967A5">
        <w:rPr>
          <w:rFonts w:ascii="Arial" w:hAnsi="Arial" w:cs="Arial"/>
        </w:rPr>
        <w:t>в уведомлении всего 5 реквизитов: КПП, КБК, ОКТМО, отчетный период и сумма;</w:t>
      </w:r>
    </w:p>
    <w:p w:rsidR="00D93674" w:rsidRPr="009967A5" w:rsidRDefault="00D93674" w:rsidP="00D93674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9967A5">
        <w:rPr>
          <w:rFonts w:ascii="Arial" w:hAnsi="Arial" w:cs="Arial"/>
        </w:rPr>
        <w:t>по всем авансам достаточно одного уведомления. Платежек же придется заполнять много, а в каждой по 15 реквизитов;</w:t>
      </w:r>
    </w:p>
    <w:p w:rsidR="00D93674" w:rsidRDefault="00D93674" w:rsidP="00D93674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9967A5">
        <w:rPr>
          <w:rFonts w:ascii="Arial" w:hAnsi="Arial" w:cs="Arial"/>
        </w:rPr>
        <w:t>уведомление можно представить разными способами (по ТКС, через личный кабинет, а некоторые налогоплательщики могут лично или почтой).</w:t>
      </w:r>
    </w:p>
    <w:p w:rsidR="00D93674" w:rsidRPr="009967A5" w:rsidRDefault="00D93674" w:rsidP="00D93674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</w:p>
    <w:p w:rsidR="00D93674" w:rsidRDefault="00D93674" w:rsidP="00D9367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93674" w:rsidRDefault="00D93674" w:rsidP="00D93674">
      <w:pPr>
        <w:rPr>
          <w:rStyle w:val="a3"/>
          <w:rFonts w:ascii="Arial" w:hAnsi="Arial" w:cs="Arial"/>
          <w:i/>
        </w:rPr>
      </w:pPr>
      <w:r w:rsidRPr="00D93674">
        <w:rPr>
          <w:rFonts w:ascii="Arial" w:hAnsi="Arial" w:cs="Arial"/>
          <w:i/>
          <w:iCs/>
        </w:rPr>
        <w:t>Пись</w:t>
      </w:r>
      <w:r w:rsidRPr="00D93674">
        <w:rPr>
          <w:rFonts w:ascii="Arial" w:hAnsi="Arial" w:cs="Arial"/>
          <w:i/>
          <w:iCs/>
        </w:rPr>
        <w:t>м</w:t>
      </w:r>
      <w:r w:rsidRPr="00D93674">
        <w:rPr>
          <w:rFonts w:ascii="Arial" w:hAnsi="Arial" w:cs="Arial"/>
          <w:i/>
          <w:iCs/>
        </w:rPr>
        <w:t>о ФНС России от 16.08.2023 N ЗГ-3-26/10692</w:t>
      </w:r>
      <w:r w:rsidRPr="00223E0C">
        <w:rPr>
          <w:rStyle w:val="a3"/>
          <w:rFonts w:ascii="Arial" w:hAnsi="Arial" w:cs="Arial"/>
          <w:i/>
        </w:rPr>
        <w:t xml:space="preserve"> </w:t>
      </w:r>
    </w:p>
    <w:p w:rsidR="00D93674" w:rsidRDefault="00D93674" w:rsidP="00D93674"/>
    <w:p w:rsidR="00D93674" w:rsidRPr="003D4258" w:rsidRDefault="00D93674" w:rsidP="00D93674">
      <w:pPr>
        <w:pStyle w:val="a4"/>
        <w:spacing w:before="0" w:after="100"/>
        <w:jc w:val="both"/>
        <w:rPr>
          <w:rFonts w:ascii="Arial" w:hAnsi="Arial" w:cs="Arial"/>
        </w:rPr>
      </w:pPr>
      <w:r w:rsidRPr="003D4258">
        <w:rPr>
          <w:rFonts w:ascii="Arial" w:hAnsi="Arial" w:cs="Arial"/>
        </w:rPr>
        <w:t>Полномочия представителя, которые указывают в доверенности для взаимодействия с</w:t>
      </w:r>
      <w:r>
        <w:rPr>
          <w:rFonts w:ascii="Arial" w:hAnsi="Arial" w:cs="Arial"/>
        </w:rPr>
        <w:t> </w:t>
      </w:r>
      <w:r w:rsidRPr="003D4258">
        <w:rPr>
          <w:rFonts w:ascii="Arial" w:hAnsi="Arial" w:cs="Arial"/>
        </w:rPr>
        <w:t>налоговиками в рамках НК РФ, содержатся в Справочнике полномочий представителя налогоплательщика (СППР). Его актуальная версия размещена на</w:t>
      </w:r>
      <w:r>
        <w:rPr>
          <w:rFonts w:ascii="Arial" w:hAnsi="Arial" w:cs="Arial"/>
        </w:rPr>
        <w:t> </w:t>
      </w:r>
      <w:r w:rsidRPr="003D4258">
        <w:rPr>
          <w:rFonts w:ascii="Arial" w:hAnsi="Arial" w:cs="Arial"/>
        </w:rPr>
        <w:t>сайте ФНС в разделе "Представление налогов</w:t>
      </w:r>
      <w:r w:rsidRPr="003D4258">
        <w:rPr>
          <w:rFonts w:ascii="Arial" w:hAnsi="Arial" w:cs="Arial"/>
        </w:rPr>
        <w:t>о</w:t>
      </w:r>
      <w:r w:rsidRPr="003D4258">
        <w:rPr>
          <w:rFonts w:ascii="Arial" w:hAnsi="Arial" w:cs="Arial"/>
        </w:rPr>
        <w:t>й и бухгалтер</w:t>
      </w:r>
      <w:r w:rsidRPr="003D4258">
        <w:rPr>
          <w:rFonts w:ascii="Arial" w:hAnsi="Arial" w:cs="Arial"/>
        </w:rPr>
        <w:t>с</w:t>
      </w:r>
      <w:r w:rsidRPr="003D4258">
        <w:rPr>
          <w:rFonts w:ascii="Arial" w:hAnsi="Arial" w:cs="Arial"/>
        </w:rPr>
        <w:t>кой отчетности".</w:t>
      </w:r>
    </w:p>
    <w:p w:rsidR="00D93674" w:rsidRPr="003D4258" w:rsidRDefault="00D93674" w:rsidP="00D93674">
      <w:pPr>
        <w:pStyle w:val="a4"/>
        <w:spacing w:before="0" w:after="0"/>
        <w:jc w:val="both"/>
        <w:rPr>
          <w:rFonts w:ascii="Arial" w:hAnsi="Arial" w:cs="Arial"/>
        </w:rPr>
      </w:pPr>
      <w:r w:rsidRPr="003D4258">
        <w:rPr>
          <w:rFonts w:ascii="Arial" w:hAnsi="Arial" w:cs="Arial"/>
        </w:rPr>
        <w:t>Для наделения полномочиями, например, подписывать, представлять в ИФНС документы (если отдельных кодов для них нет) и получать их, в текущей версии СППР есть коды "03", "21" и "22".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11E47"/>
    <w:multiLevelType w:val="hybridMultilevel"/>
    <w:tmpl w:val="88B61D56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93674"/>
    <w:rsid w:val="00011A8F"/>
    <w:rsid w:val="002A41D3"/>
    <w:rsid w:val="003F2B6D"/>
    <w:rsid w:val="004236C3"/>
    <w:rsid w:val="00586927"/>
    <w:rsid w:val="00613166"/>
    <w:rsid w:val="0092198A"/>
    <w:rsid w:val="009A1BF7"/>
    <w:rsid w:val="009C4745"/>
    <w:rsid w:val="00A00CF4"/>
    <w:rsid w:val="00AF5D9B"/>
    <w:rsid w:val="00CA7B85"/>
    <w:rsid w:val="00D93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7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3674"/>
    <w:rPr>
      <w:color w:val="0000FF"/>
      <w:u w:val="single"/>
    </w:rPr>
  </w:style>
  <w:style w:type="paragraph" w:styleId="a4">
    <w:name w:val="Normal (Web)"/>
    <w:basedOn w:val="a"/>
    <w:uiPriority w:val="99"/>
    <w:rsid w:val="00D93674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2023-09-01T03:37:00Z</dcterms:created>
  <dcterms:modified xsi:type="dcterms:W3CDTF">2023-09-01T03:37:00Z</dcterms:modified>
</cp:coreProperties>
</file>